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186B" w14:textId="0D6DEC4A" w:rsidR="0085103F" w:rsidRPr="007370B5" w:rsidRDefault="007370B5" w:rsidP="0085103F">
      <w:pPr>
        <w:pStyle w:val="NoSpacing"/>
        <w:rPr>
          <w:b/>
          <w:bCs/>
          <w:color w:val="535353"/>
          <w:sz w:val="16"/>
          <w:szCs w:val="16"/>
        </w:rPr>
      </w:pPr>
      <w:r w:rsidRPr="007370B5">
        <w:rPr>
          <w:b/>
          <w:bCs/>
          <w:noProof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7C0B8" wp14:editId="117E38AE">
                <wp:simplePos x="0" y="0"/>
                <wp:positionH relativeFrom="column">
                  <wp:posOffset>312420</wp:posOffset>
                </wp:positionH>
                <wp:positionV relativeFrom="page">
                  <wp:posOffset>148698</wp:posOffset>
                </wp:positionV>
                <wp:extent cx="6478905" cy="80391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8905" cy="803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86BD34" w14:textId="3B0AE25A" w:rsidR="0085103F" w:rsidRPr="0064722A" w:rsidRDefault="0085103F" w:rsidP="0064722A">
                            <w:pPr>
                              <w:pStyle w:val="Title"/>
                            </w:pPr>
                            <w:r w:rsidRPr="0064722A">
                              <w:t xml:space="preserve">Using Universal Design for Learning in Client Education Interventions </w:t>
                            </w:r>
                          </w:p>
                          <w:p w14:paraId="17A5292F" w14:textId="77777777" w:rsidR="0085103F" w:rsidRPr="0085103F" w:rsidRDefault="008510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7C0B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.6pt;margin-top:11.7pt;width:510.15pt;height:6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" filled="f" stroked="f" strokeweight=".5pt">
                <v:textbox>
                  <w:txbxContent>
                    <w:p w14:paraId="1B86BD34" w14:textId="3B0AE25A" w:rsidR="0085103F" w:rsidRPr="0064722A" w:rsidRDefault="0085103F" w:rsidP="0064722A">
                      <w:pPr>
                        <w:pStyle w:val="Title"/>
                      </w:pPr>
                      <w:r w:rsidRPr="0064722A">
                        <w:t xml:space="preserve">Using Universal Design for Learning in Client Education Interventions </w:t>
                      </w:r>
                    </w:p>
                    <w:p w14:paraId="17A5292F" w14:textId="77777777" w:rsidR="0085103F" w:rsidRPr="0085103F" w:rsidRDefault="0085103F"/>
                  </w:txbxContent>
                </v:textbox>
                <w10:wrap anchory="page"/>
              </v:shape>
            </w:pict>
          </mc:Fallback>
        </mc:AlternateContent>
      </w:r>
      <w:r w:rsidRPr="007370B5">
        <w:rPr>
          <w:b/>
          <w:bCs/>
          <w:noProof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674CD" wp14:editId="419CD421">
                <wp:simplePos x="0" y="0"/>
                <wp:positionH relativeFrom="column">
                  <wp:posOffset>-914400</wp:posOffset>
                </wp:positionH>
                <wp:positionV relativeFrom="page">
                  <wp:posOffset>-25400</wp:posOffset>
                </wp:positionV>
                <wp:extent cx="7783830" cy="1095375"/>
                <wp:effectExtent l="0" t="0" r="762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3830" cy="1095375"/>
                        </a:xfrm>
                        <a:prstGeom prst="rect">
                          <a:avLst/>
                        </a:prstGeom>
                        <a:solidFill>
                          <a:srgbClr val="0076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BCE323" w14:textId="77777777" w:rsidR="0085103F" w:rsidRDefault="0085103F" w:rsidP="008510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674CD" id="Rectangle 8" o:spid="_x0000_s1027" style="position:absolute;margin-left:-1in;margin-top:-2pt;width:612.9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" fillcolor="#007690" stroked="f" strokeweight="1pt">
                <v:textbox>
                  <w:txbxContent>
                    <w:p w14:paraId="09BCE323" w14:textId="77777777" w:rsidR="0085103F" w:rsidRDefault="0085103F" w:rsidP="0085103F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7370B5">
        <w:rPr>
          <w:b/>
          <w:bCs/>
          <w:noProof/>
          <w:sz w:val="16"/>
          <w:szCs w:val="16"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7078CBC8" wp14:editId="6C9CF76F">
            <wp:simplePos x="0" y="0"/>
            <wp:positionH relativeFrom="column">
              <wp:posOffset>-417195</wp:posOffset>
            </wp:positionH>
            <wp:positionV relativeFrom="page">
              <wp:posOffset>206483</wp:posOffset>
            </wp:positionV>
            <wp:extent cx="665480" cy="669925"/>
            <wp:effectExtent l="0" t="0" r="1270" b="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8B2FC" w14:textId="54ECEB69" w:rsidR="0085103F" w:rsidRPr="0064722A" w:rsidRDefault="0085103F" w:rsidP="0064722A">
      <w:pPr>
        <w:pStyle w:val="Heading1"/>
      </w:pPr>
      <w:r w:rsidRPr="0064722A">
        <w:t>Learning Objectives</w:t>
      </w:r>
    </w:p>
    <w:p w14:paraId="0CC75FE4" w14:textId="053639D6" w:rsidR="0085103F" w:rsidRPr="0050172C" w:rsidRDefault="0085103F" w:rsidP="0085103F">
      <w:pPr>
        <w:spacing w:after="0" w:line="240" w:lineRule="auto"/>
        <w:rPr>
          <w:rFonts w:cstheme="minorHAnsi"/>
          <w:color w:val="262626" w:themeColor="text1" w:themeTint="D9"/>
        </w:rPr>
      </w:pPr>
      <w:r w:rsidRPr="0050172C">
        <w:rPr>
          <w:rFonts w:cstheme="minorHAnsi"/>
          <w:color w:val="262626" w:themeColor="text1" w:themeTint="D9"/>
        </w:rPr>
        <w:t>By the end of this activity, the successful learner will:</w:t>
      </w:r>
    </w:p>
    <w:p w14:paraId="57B6687F" w14:textId="50F6ECDE" w:rsidR="0085103F" w:rsidRPr="0050172C" w:rsidRDefault="0085103F" w:rsidP="0085103F">
      <w:pPr>
        <w:pStyle w:val="ListParagraph"/>
        <w:numPr>
          <w:ilvl w:val="0"/>
          <w:numId w:val="3"/>
        </w:numPr>
        <w:spacing w:after="0" w:line="240" w:lineRule="auto"/>
        <w:ind w:right="-720"/>
        <w:rPr>
          <w:rFonts w:cstheme="minorHAnsi"/>
          <w:color w:val="262626" w:themeColor="text1" w:themeTint="D9"/>
        </w:rPr>
      </w:pPr>
      <w:r w:rsidRPr="0050172C">
        <w:rPr>
          <w:rFonts w:cstheme="minorHAnsi"/>
          <w:color w:val="262626" w:themeColor="text1" w:themeTint="D9"/>
        </w:rPr>
        <w:t>Describe key tenets of Universal Design for Learning as they relate to client education.</w:t>
      </w:r>
    </w:p>
    <w:p w14:paraId="0BD3B299" w14:textId="281A4078" w:rsidR="0085103F" w:rsidRPr="0050172C" w:rsidRDefault="0085103F" w:rsidP="0085103F">
      <w:pPr>
        <w:pStyle w:val="ListParagraph"/>
        <w:numPr>
          <w:ilvl w:val="0"/>
          <w:numId w:val="3"/>
        </w:numPr>
        <w:spacing w:after="0" w:line="240" w:lineRule="auto"/>
        <w:ind w:right="-360"/>
        <w:rPr>
          <w:rFonts w:cstheme="minorHAnsi"/>
          <w:color w:val="262626" w:themeColor="text1" w:themeTint="D9"/>
        </w:rPr>
      </w:pPr>
      <w:r w:rsidRPr="0050172C">
        <w:rPr>
          <w:rFonts w:cstheme="minorHAnsi"/>
          <w:color w:val="262626" w:themeColor="text1" w:themeTint="D9"/>
        </w:rPr>
        <w:t>Develop client education materials and interventions consistent with the principles of UDL.</w:t>
      </w:r>
    </w:p>
    <w:p w14:paraId="53773E9E" w14:textId="77777777" w:rsidR="0085103F" w:rsidRPr="0050172C" w:rsidRDefault="0085103F" w:rsidP="0085103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262626" w:themeColor="text1" w:themeTint="D9"/>
        </w:rPr>
      </w:pPr>
      <w:r w:rsidRPr="0050172C">
        <w:rPr>
          <w:rFonts w:cstheme="minorHAnsi"/>
          <w:color w:val="262626" w:themeColor="text1" w:themeTint="D9"/>
        </w:rPr>
        <w:t>Plan and implement effective and client-centered education interventions.</w:t>
      </w:r>
    </w:p>
    <w:p w14:paraId="20AA2597" w14:textId="61802368" w:rsidR="0085103F" w:rsidRPr="0064722A" w:rsidRDefault="0085103F" w:rsidP="0064722A">
      <w:pPr>
        <w:pStyle w:val="Heading1"/>
      </w:pPr>
      <w:r w:rsidRPr="0064722A">
        <w:t>Assignment Instructions</w:t>
      </w:r>
    </w:p>
    <w:p w14:paraId="21521E96" w14:textId="06D98C19" w:rsidR="0085103F" w:rsidRPr="0050172C" w:rsidRDefault="0085103F" w:rsidP="0085103F">
      <w:pPr>
        <w:pStyle w:val="ListParagraph"/>
        <w:numPr>
          <w:ilvl w:val="0"/>
          <w:numId w:val="5"/>
        </w:numPr>
        <w:spacing w:after="0" w:line="240" w:lineRule="auto"/>
        <w:ind w:right="-90"/>
        <w:rPr>
          <w:rFonts w:cstheme="minorHAnsi"/>
          <w:color w:val="262626" w:themeColor="text1" w:themeTint="D9"/>
        </w:rPr>
      </w:pPr>
      <w:r w:rsidRPr="0050172C">
        <w:rPr>
          <w:rFonts w:cstheme="minorHAnsi"/>
          <w:color w:val="262626" w:themeColor="text1" w:themeTint="D9"/>
        </w:rPr>
        <w:t>Watch the following three videos of Janita (Patient Record #027):</w:t>
      </w:r>
    </w:p>
    <w:p w14:paraId="666C3682" w14:textId="77777777" w:rsidR="0085103F" w:rsidRPr="0050172C" w:rsidRDefault="0085103F" w:rsidP="0085103F">
      <w:pPr>
        <w:pStyle w:val="ListParagraph"/>
        <w:numPr>
          <w:ilvl w:val="0"/>
          <w:numId w:val="4"/>
        </w:numPr>
        <w:spacing w:after="0" w:line="240" w:lineRule="auto"/>
        <w:ind w:left="900" w:hanging="180"/>
        <w:rPr>
          <w:rFonts w:cstheme="minorHAnsi"/>
          <w:b/>
          <w:bCs/>
          <w:color w:val="262626" w:themeColor="text1" w:themeTint="D9"/>
        </w:rPr>
      </w:pPr>
      <w:r w:rsidRPr="0050172C">
        <w:rPr>
          <w:rFonts w:cstheme="minorHAnsi"/>
          <w:b/>
          <w:bCs/>
          <w:color w:val="262626" w:themeColor="text1" w:themeTint="D9"/>
        </w:rPr>
        <w:t>Femur Fracture, 5 weeks post-surgery: Safety During Meal Preparation, Part 1</w:t>
      </w:r>
    </w:p>
    <w:p w14:paraId="60740725" w14:textId="77777777" w:rsidR="0085103F" w:rsidRPr="0050172C" w:rsidRDefault="0085103F" w:rsidP="0085103F">
      <w:pPr>
        <w:pStyle w:val="ListParagraph"/>
        <w:numPr>
          <w:ilvl w:val="0"/>
          <w:numId w:val="4"/>
        </w:numPr>
        <w:spacing w:after="0" w:line="240" w:lineRule="auto"/>
        <w:ind w:left="900" w:hanging="180"/>
        <w:rPr>
          <w:rFonts w:cstheme="minorHAnsi"/>
          <w:b/>
          <w:bCs/>
          <w:color w:val="262626" w:themeColor="text1" w:themeTint="D9"/>
        </w:rPr>
      </w:pPr>
      <w:r w:rsidRPr="0050172C">
        <w:rPr>
          <w:rFonts w:cstheme="minorHAnsi"/>
          <w:b/>
          <w:bCs/>
          <w:color w:val="262626" w:themeColor="text1" w:themeTint="D9"/>
        </w:rPr>
        <w:t>Femur Fracture, 5 weeks post-surgery: Safety During Meal Preparation, Part 2</w:t>
      </w:r>
    </w:p>
    <w:p w14:paraId="5E430230" w14:textId="77777777" w:rsidR="0085103F" w:rsidRPr="0050172C" w:rsidRDefault="0085103F" w:rsidP="0085103F">
      <w:pPr>
        <w:pStyle w:val="ListParagraph"/>
        <w:numPr>
          <w:ilvl w:val="0"/>
          <w:numId w:val="4"/>
        </w:numPr>
        <w:spacing w:after="0" w:line="240" w:lineRule="auto"/>
        <w:ind w:left="900" w:hanging="180"/>
        <w:rPr>
          <w:rFonts w:cstheme="minorHAnsi"/>
          <w:b/>
          <w:bCs/>
          <w:color w:val="262626" w:themeColor="text1" w:themeTint="D9"/>
        </w:rPr>
      </w:pPr>
      <w:r w:rsidRPr="0050172C">
        <w:rPr>
          <w:rFonts w:cstheme="minorHAnsi"/>
          <w:b/>
          <w:bCs/>
          <w:color w:val="262626" w:themeColor="text1" w:themeTint="D9"/>
        </w:rPr>
        <w:t>Femur Fracture, 5 weeks post-surgery: Safety During Meal Preparation, Part 3</w:t>
      </w:r>
    </w:p>
    <w:p w14:paraId="3A70E4CD" w14:textId="4AB37698" w:rsidR="0085103F" w:rsidRPr="0050172C" w:rsidRDefault="0085103F" w:rsidP="00CC5AF6">
      <w:pPr>
        <w:pStyle w:val="NewNormal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50172C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Reflect on the questions below relating to (Part 1) safety strategies, (Part 2) energy conservation, and (Part 3) fall risk reduction.</w:t>
      </w:r>
    </w:p>
    <w:p w14:paraId="1926FC90" w14:textId="3E0DB3FC" w:rsidR="0085103F" w:rsidRPr="0050172C" w:rsidRDefault="0085103F" w:rsidP="0064722A">
      <w:pPr>
        <w:pStyle w:val="Heading1"/>
      </w:pPr>
      <w:r w:rsidRPr="0050172C">
        <w:t>Part 1: Safety Strategies</w:t>
      </w:r>
    </w:p>
    <w:p w14:paraId="534FCE14" w14:textId="34D20563" w:rsidR="0085103F" w:rsidRPr="0050172C" w:rsidRDefault="0085103F" w:rsidP="0085103F">
      <w:pPr>
        <w:pStyle w:val="NoSpacing"/>
        <w:rPr>
          <w:rFonts w:cstheme="minorHAnsi"/>
          <w:color w:val="262626" w:themeColor="text1" w:themeTint="D9"/>
        </w:rPr>
      </w:pPr>
      <w:r w:rsidRPr="0050172C">
        <w:rPr>
          <w:rFonts w:cstheme="minorHAnsi"/>
          <w:color w:val="262626" w:themeColor="text1" w:themeTint="D9"/>
        </w:rPr>
        <w:t>(Reflect after watching the first video</w:t>
      </w:r>
      <w:r w:rsidR="00694834">
        <w:rPr>
          <w:rFonts w:cstheme="minorHAnsi"/>
          <w:color w:val="262626" w:themeColor="text1" w:themeTint="D9"/>
        </w:rPr>
        <w:t>.</w:t>
      </w:r>
      <w:r w:rsidRPr="0050172C">
        <w:rPr>
          <w:rFonts w:cstheme="minorHAnsi"/>
          <w:color w:val="262626" w:themeColor="text1" w:themeTint="D9"/>
        </w:rPr>
        <w:t>)</w:t>
      </w:r>
    </w:p>
    <w:p w14:paraId="6850CA76" w14:textId="77777777" w:rsidR="0085103F" w:rsidRPr="0050172C" w:rsidRDefault="0085103F" w:rsidP="0085103F">
      <w:pPr>
        <w:pStyle w:val="NoSpacing"/>
        <w:rPr>
          <w:b/>
          <w:bCs/>
          <w:color w:val="262626" w:themeColor="text1" w:themeTint="D9"/>
          <w:sz w:val="28"/>
          <w:szCs w:val="28"/>
        </w:rPr>
      </w:pPr>
    </w:p>
    <w:p w14:paraId="48FFF7B1" w14:textId="4623BD36" w:rsidR="0085103F" w:rsidRPr="0064722A" w:rsidRDefault="0085103F" w:rsidP="0085103F">
      <w:pPr>
        <w:pStyle w:val="NewNormal"/>
        <w:numPr>
          <w:ilvl w:val="0"/>
          <w:numId w:val="2"/>
        </w:numPr>
        <w:ind w:left="36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64722A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What are </w:t>
      </w:r>
      <w:r w:rsidR="00CC5AF6" w:rsidRPr="0050172C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the </w:t>
      </w:r>
      <w:r w:rsidRPr="0064722A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barriers to client learning during the session?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D91B99" w:rsidRPr="0050172C" w14:paraId="62CBF312" w14:textId="77777777" w:rsidTr="0020607A">
        <w:trPr>
          <w:trHeight w:val="2753"/>
        </w:trPr>
        <w:tc>
          <w:tcPr>
            <w:tcW w:w="8990" w:type="dxa"/>
          </w:tcPr>
          <w:p w14:paraId="1ECE136D" w14:textId="538BFB5F" w:rsidR="00D91B99" w:rsidRPr="0050172C" w:rsidRDefault="00D91B99" w:rsidP="00D91B99">
            <w:pPr>
              <w:rPr>
                <w:highlight w:val="yellow"/>
              </w:rPr>
            </w:pPr>
          </w:p>
        </w:tc>
      </w:tr>
    </w:tbl>
    <w:p w14:paraId="4538D567" w14:textId="729D11B7" w:rsidR="0085103F" w:rsidRPr="0050172C" w:rsidRDefault="0085103F" w:rsidP="0085103F">
      <w:pPr>
        <w:pStyle w:val="NewNormal"/>
        <w:ind w:left="360"/>
        <w:rPr>
          <w:rFonts w:asciiTheme="minorHAnsi" w:hAnsiTheme="minorHAnsi" w:cstheme="minorHAnsi"/>
          <w:sz w:val="22"/>
          <w:szCs w:val="22"/>
        </w:rPr>
      </w:pPr>
    </w:p>
    <w:p w14:paraId="305F9E6B" w14:textId="0949BD82" w:rsidR="0085103F" w:rsidRPr="0064722A" w:rsidRDefault="0085103F" w:rsidP="0085103F">
      <w:pPr>
        <w:pStyle w:val="NewNormal"/>
        <w:numPr>
          <w:ilvl w:val="0"/>
          <w:numId w:val="2"/>
        </w:numPr>
        <w:ind w:left="36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64722A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How </w:t>
      </w:r>
      <w:r w:rsidR="0050172C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does </w:t>
      </w:r>
      <w:r w:rsidRPr="0064722A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the clinician support client learning during the session?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85103F" w:rsidRPr="0050172C" w14:paraId="336C99F8" w14:textId="77777777" w:rsidTr="00D91B99">
        <w:trPr>
          <w:trHeight w:val="2780"/>
        </w:trPr>
        <w:tc>
          <w:tcPr>
            <w:tcW w:w="8990" w:type="dxa"/>
          </w:tcPr>
          <w:p w14:paraId="59AEFB27" w14:textId="77777777" w:rsidR="0085103F" w:rsidRDefault="0085103F" w:rsidP="00830F19">
            <w:pPr>
              <w:rPr>
                <w:rFonts w:cstheme="minorHAnsi"/>
              </w:rPr>
            </w:pPr>
          </w:p>
          <w:p w14:paraId="5F4D4C15" w14:textId="7475CDCD" w:rsidR="007370B5" w:rsidRPr="0050172C" w:rsidRDefault="007370B5" w:rsidP="00830F19">
            <w:pPr>
              <w:rPr>
                <w:rFonts w:cstheme="minorHAnsi"/>
              </w:rPr>
            </w:pPr>
          </w:p>
        </w:tc>
      </w:tr>
    </w:tbl>
    <w:p w14:paraId="57837193" w14:textId="7C981BA3" w:rsidR="0085103F" w:rsidRPr="0050172C" w:rsidRDefault="0085103F" w:rsidP="0085103F">
      <w:pPr>
        <w:pStyle w:val="NewNormal"/>
        <w:rPr>
          <w:rFonts w:asciiTheme="minorHAnsi" w:hAnsiTheme="minorHAnsi" w:cstheme="minorHAnsi"/>
          <w:sz w:val="22"/>
          <w:szCs w:val="22"/>
        </w:rPr>
      </w:pPr>
    </w:p>
    <w:p w14:paraId="0D94C7EA" w14:textId="0DF963B6" w:rsidR="0050172C" w:rsidRDefault="0050172C" w:rsidP="007370B5">
      <w:pPr>
        <w:pStyle w:val="NewNormal"/>
        <w:rPr>
          <w:rFonts w:asciiTheme="minorHAnsi" w:hAnsiTheme="minorHAnsi" w:cstheme="minorHAnsi"/>
          <w:sz w:val="22"/>
          <w:szCs w:val="22"/>
        </w:rPr>
      </w:pPr>
    </w:p>
    <w:p w14:paraId="1DE9F048" w14:textId="35DA2A47" w:rsidR="0085103F" w:rsidRPr="0050172C" w:rsidRDefault="0085103F" w:rsidP="0085103F">
      <w:pPr>
        <w:pStyle w:val="NewNormal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50172C">
        <w:rPr>
          <w:rFonts w:asciiTheme="minorHAnsi" w:hAnsiTheme="minorHAnsi" w:cstheme="minorHAnsi"/>
          <w:sz w:val="22"/>
          <w:szCs w:val="22"/>
        </w:rPr>
        <w:lastRenderedPageBreak/>
        <w:t xml:space="preserve">Consider how the UDL guideline of </w:t>
      </w:r>
      <w:r w:rsidRPr="0064722A">
        <w:rPr>
          <w:rStyle w:val="Strong"/>
        </w:rPr>
        <w:t>Engagement</w:t>
      </w:r>
      <w:r w:rsidRPr="0050172C">
        <w:rPr>
          <w:rFonts w:asciiTheme="minorHAnsi" w:hAnsiTheme="minorHAnsi" w:cstheme="minorHAnsi"/>
          <w:color w:val="02657C"/>
          <w:sz w:val="24"/>
          <w:szCs w:val="24"/>
        </w:rPr>
        <w:t xml:space="preserve"> </w:t>
      </w:r>
      <w:r w:rsidRPr="0050172C">
        <w:rPr>
          <w:rFonts w:asciiTheme="minorHAnsi" w:hAnsiTheme="minorHAnsi" w:cstheme="minorHAnsi"/>
          <w:sz w:val="22"/>
          <w:szCs w:val="22"/>
        </w:rPr>
        <w:t>is addressed in the video.</w:t>
      </w:r>
    </w:p>
    <w:p w14:paraId="32B3C0E4" w14:textId="57CA4E8E" w:rsidR="0085103F" w:rsidRPr="0050172C" w:rsidRDefault="0085103F" w:rsidP="0085103F">
      <w:pPr>
        <w:pStyle w:val="NewNormal"/>
        <w:numPr>
          <w:ilvl w:val="1"/>
          <w:numId w:val="2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50172C">
        <w:rPr>
          <w:rFonts w:asciiTheme="minorHAnsi" w:hAnsiTheme="minorHAnsi" w:cstheme="minorHAnsi"/>
          <w:sz w:val="22"/>
          <w:szCs w:val="22"/>
        </w:rPr>
        <w:t xml:space="preserve">How does the clinician motivate the client? </w:t>
      </w:r>
    </w:p>
    <w:tbl>
      <w:tblPr>
        <w:tblStyle w:val="TableGrid"/>
        <w:tblW w:w="8640" w:type="dxa"/>
        <w:tblInd w:w="715" w:type="dxa"/>
        <w:tblLook w:val="04A0" w:firstRow="1" w:lastRow="0" w:firstColumn="1" w:lastColumn="0" w:noHBand="0" w:noVBand="1"/>
      </w:tblPr>
      <w:tblGrid>
        <w:gridCol w:w="8640"/>
      </w:tblGrid>
      <w:tr w:rsidR="0085103F" w:rsidRPr="0050172C" w14:paraId="36A6C8F8" w14:textId="77777777" w:rsidTr="00A2079F">
        <w:trPr>
          <w:trHeight w:val="1268"/>
        </w:trPr>
        <w:tc>
          <w:tcPr>
            <w:tcW w:w="8640" w:type="dxa"/>
          </w:tcPr>
          <w:p w14:paraId="34FBB04A" w14:textId="77777777" w:rsidR="0085103F" w:rsidRPr="0050172C" w:rsidRDefault="0085103F" w:rsidP="00830F19">
            <w:pPr>
              <w:rPr>
                <w:rFonts w:cstheme="minorHAnsi"/>
              </w:rPr>
            </w:pPr>
          </w:p>
        </w:tc>
      </w:tr>
    </w:tbl>
    <w:p w14:paraId="3778B3E0" w14:textId="77777777" w:rsidR="0085103F" w:rsidRPr="0050172C" w:rsidRDefault="0085103F" w:rsidP="0085103F">
      <w:pPr>
        <w:pStyle w:val="NewNormal"/>
        <w:numPr>
          <w:ilvl w:val="1"/>
          <w:numId w:val="2"/>
        </w:numPr>
        <w:ind w:left="720"/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</w:pPr>
      <w:r w:rsidRPr="0050172C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What other strategies could be employed to maximize client participation</w:t>
      </w:r>
      <w:r w:rsidRPr="0050172C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  <w:t xml:space="preserve">? </w:t>
      </w:r>
    </w:p>
    <w:tbl>
      <w:tblPr>
        <w:tblStyle w:val="TableGrid"/>
        <w:tblW w:w="8640" w:type="dxa"/>
        <w:tblInd w:w="715" w:type="dxa"/>
        <w:tblLook w:val="04A0" w:firstRow="1" w:lastRow="0" w:firstColumn="1" w:lastColumn="0" w:noHBand="0" w:noVBand="1"/>
      </w:tblPr>
      <w:tblGrid>
        <w:gridCol w:w="8640"/>
      </w:tblGrid>
      <w:tr w:rsidR="0085103F" w:rsidRPr="0085103F" w14:paraId="15FBD6F0" w14:textId="77777777" w:rsidTr="00A2079F">
        <w:trPr>
          <w:trHeight w:val="1277"/>
        </w:trPr>
        <w:tc>
          <w:tcPr>
            <w:tcW w:w="8640" w:type="dxa"/>
          </w:tcPr>
          <w:p w14:paraId="6EACDF4C" w14:textId="77777777" w:rsidR="0085103F" w:rsidRDefault="0085103F" w:rsidP="0050172C">
            <w:pPr>
              <w:rPr>
                <w:rFonts w:cstheme="minorHAnsi"/>
              </w:rPr>
            </w:pPr>
          </w:p>
          <w:p w14:paraId="2C9973CA" w14:textId="3D4A83BE" w:rsidR="00D91B99" w:rsidRPr="0050172C" w:rsidRDefault="00D91B99" w:rsidP="0050172C">
            <w:pPr>
              <w:rPr>
                <w:rFonts w:cstheme="minorHAnsi"/>
              </w:rPr>
            </w:pPr>
          </w:p>
        </w:tc>
      </w:tr>
    </w:tbl>
    <w:p w14:paraId="797184C2" w14:textId="77777777" w:rsidR="0085103F" w:rsidRPr="0085103F" w:rsidRDefault="0085103F" w:rsidP="0085103F">
      <w:pPr>
        <w:pStyle w:val="NewNormal"/>
        <w:ind w:left="360"/>
        <w:rPr>
          <w:rFonts w:asciiTheme="minorHAnsi" w:hAnsiTheme="minorHAnsi" w:cstheme="minorHAnsi"/>
          <w:sz w:val="22"/>
          <w:szCs w:val="22"/>
        </w:rPr>
      </w:pPr>
    </w:p>
    <w:p w14:paraId="01D15970" w14:textId="77777777" w:rsidR="0050172C" w:rsidRDefault="0085103F" w:rsidP="0085103F">
      <w:pPr>
        <w:pStyle w:val="NewNormal"/>
        <w:numPr>
          <w:ilvl w:val="0"/>
          <w:numId w:val="2"/>
        </w:numPr>
        <w:ind w:left="36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50172C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Consider how the UDL guideline of </w:t>
      </w:r>
      <w:r w:rsidRPr="0064722A">
        <w:rPr>
          <w:rStyle w:val="Strong"/>
        </w:rPr>
        <w:t>Representation</w:t>
      </w:r>
      <w:r w:rsidRPr="0050172C">
        <w:rPr>
          <w:rFonts w:asciiTheme="minorHAnsi" w:hAnsiTheme="minorHAnsi" w:cstheme="minorHAnsi"/>
          <w:color w:val="02657C"/>
          <w:sz w:val="24"/>
          <w:szCs w:val="24"/>
        </w:rPr>
        <w:t xml:space="preserve"> </w:t>
      </w:r>
      <w:r w:rsidRPr="0050172C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is addressed in the video. </w:t>
      </w:r>
    </w:p>
    <w:p w14:paraId="12FF02EF" w14:textId="20D761D8" w:rsidR="0085103F" w:rsidRPr="0050172C" w:rsidRDefault="0085103F" w:rsidP="0050172C">
      <w:pPr>
        <w:pStyle w:val="NewNormal"/>
        <w:ind w:left="36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50172C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What other methods could be used to instruct the client about energy conservation and safety?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85103F" w:rsidRPr="0085103F" w14:paraId="601372D4" w14:textId="77777777" w:rsidTr="0050172C">
        <w:trPr>
          <w:trHeight w:val="1808"/>
        </w:trPr>
        <w:tc>
          <w:tcPr>
            <w:tcW w:w="9350" w:type="dxa"/>
          </w:tcPr>
          <w:p w14:paraId="5C20596C" w14:textId="77777777" w:rsidR="0085103F" w:rsidRPr="0050172C" w:rsidRDefault="0085103F" w:rsidP="0050172C">
            <w:pPr>
              <w:rPr>
                <w:rFonts w:cstheme="minorHAnsi"/>
              </w:rPr>
            </w:pPr>
          </w:p>
        </w:tc>
      </w:tr>
    </w:tbl>
    <w:p w14:paraId="65290CC0" w14:textId="77777777" w:rsidR="0085103F" w:rsidRPr="0085103F" w:rsidRDefault="0085103F" w:rsidP="0085103F">
      <w:pPr>
        <w:pStyle w:val="NewNormal"/>
        <w:ind w:left="360"/>
        <w:rPr>
          <w:rFonts w:asciiTheme="minorHAnsi" w:hAnsiTheme="minorHAnsi" w:cstheme="minorHAnsi"/>
          <w:sz w:val="22"/>
          <w:szCs w:val="22"/>
        </w:rPr>
      </w:pPr>
    </w:p>
    <w:p w14:paraId="72DB0481" w14:textId="77777777" w:rsidR="0085103F" w:rsidRPr="0050172C" w:rsidRDefault="0085103F" w:rsidP="0085103F">
      <w:pPr>
        <w:pStyle w:val="NewNormal"/>
        <w:numPr>
          <w:ilvl w:val="0"/>
          <w:numId w:val="2"/>
        </w:numPr>
        <w:ind w:left="36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50172C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Consider how the UDL guideline of </w:t>
      </w:r>
      <w:r w:rsidRPr="0064722A">
        <w:rPr>
          <w:rStyle w:val="Strong"/>
        </w:rPr>
        <w:t>Action/Expression</w:t>
      </w:r>
      <w:r w:rsidRPr="0050172C">
        <w:rPr>
          <w:rFonts w:asciiTheme="minorHAnsi" w:hAnsiTheme="minorHAnsi" w:cstheme="minorHAnsi"/>
          <w:color w:val="02657C"/>
          <w:sz w:val="24"/>
          <w:szCs w:val="24"/>
        </w:rPr>
        <w:t xml:space="preserve"> </w:t>
      </w:r>
      <w:r w:rsidRPr="0050172C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is addressed in the video.</w:t>
      </w:r>
    </w:p>
    <w:p w14:paraId="5748B223" w14:textId="77777777" w:rsidR="0085103F" w:rsidRPr="0050172C" w:rsidRDefault="0085103F" w:rsidP="0050172C">
      <w:pPr>
        <w:pStyle w:val="NewNormal"/>
        <w:numPr>
          <w:ilvl w:val="1"/>
          <w:numId w:val="2"/>
        </w:numPr>
        <w:ind w:left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50172C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What else could be done to ensure that Janita understands the instructions?</w:t>
      </w:r>
    </w:p>
    <w:tbl>
      <w:tblPr>
        <w:tblStyle w:val="TableGrid"/>
        <w:tblW w:w="8640" w:type="dxa"/>
        <w:tblInd w:w="715" w:type="dxa"/>
        <w:tblLook w:val="04A0" w:firstRow="1" w:lastRow="0" w:firstColumn="1" w:lastColumn="0" w:noHBand="0" w:noVBand="1"/>
      </w:tblPr>
      <w:tblGrid>
        <w:gridCol w:w="8640"/>
      </w:tblGrid>
      <w:tr w:rsidR="0085103F" w:rsidRPr="0085103F" w14:paraId="22F3458D" w14:textId="77777777" w:rsidTr="00A2079F">
        <w:trPr>
          <w:trHeight w:val="2204"/>
        </w:trPr>
        <w:tc>
          <w:tcPr>
            <w:tcW w:w="8640" w:type="dxa"/>
          </w:tcPr>
          <w:p w14:paraId="1AE6CA80" w14:textId="77777777" w:rsidR="0085103F" w:rsidRPr="0050172C" w:rsidRDefault="0085103F" w:rsidP="0050172C">
            <w:pPr>
              <w:rPr>
                <w:rFonts w:cstheme="minorHAnsi"/>
              </w:rPr>
            </w:pPr>
          </w:p>
        </w:tc>
      </w:tr>
    </w:tbl>
    <w:p w14:paraId="69BFFCC6" w14:textId="77777777" w:rsidR="0085103F" w:rsidRPr="0085103F" w:rsidRDefault="0085103F" w:rsidP="0050172C">
      <w:pPr>
        <w:pStyle w:val="NewNormal"/>
        <w:numPr>
          <w:ilvl w:val="1"/>
          <w:numId w:val="2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85103F">
        <w:rPr>
          <w:rFonts w:asciiTheme="minorHAnsi" w:hAnsiTheme="minorHAnsi" w:cstheme="minorHAnsi"/>
          <w:sz w:val="22"/>
          <w:szCs w:val="22"/>
        </w:rPr>
        <w:t>How could the clinician ensure carry-over into the home setting after discharge?</w:t>
      </w:r>
    </w:p>
    <w:tbl>
      <w:tblPr>
        <w:tblStyle w:val="TableGrid"/>
        <w:tblW w:w="8640" w:type="dxa"/>
        <w:tblInd w:w="715" w:type="dxa"/>
        <w:tblLook w:val="04A0" w:firstRow="1" w:lastRow="0" w:firstColumn="1" w:lastColumn="0" w:noHBand="0" w:noVBand="1"/>
      </w:tblPr>
      <w:tblGrid>
        <w:gridCol w:w="8640"/>
      </w:tblGrid>
      <w:tr w:rsidR="0085103F" w:rsidRPr="0085103F" w14:paraId="165973BE" w14:textId="77777777" w:rsidTr="00A2079F">
        <w:trPr>
          <w:trHeight w:val="2204"/>
        </w:trPr>
        <w:tc>
          <w:tcPr>
            <w:tcW w:w="8640" w:type="dxa"/>
          </w:tcPr>
          <w:p w14:paraId="05512DDF" w14:textId="77777777" w:rsidR="0085103F" w:rsidRPr="0050172C" w:rsidRDefault="0085103F" w:rsidP="0050172C">
            <w:pPr>
              <w:rPr>
                <w:rFonts w:cstheme="minorHAnsi"/>
              </w:rPr>
            </w:pPr>
          </w:p>
        </w:tc>
      </w:tr>
    </w:tbl>
    <w:p w14:paraId="00BA0E8D" w14:textId="46398413" w:rsidR="0085103F" w:rsidRPr="0085103F" w:rsidRDefault="0085103F" w:rsidP="0085103F">
      <w:pPr>
        <w:pStyle w:val="NewNormal"/>
        <w:ind w:left="360"/>
        <w:rPr>
          <w:rFonts w:asciiTheme="minorHAnsi" w:hAnsiTheme="minorHAnsi" w:cstheme="minorHAnsi"/>
          <w:sz w:val="22"/>
          <w:szCs w:val="22"/>
        </w:rPr>
      </w:pPr>
    </w:p>
    <w:p w14:paraId="417C87BD" w14:textId="7A8E3DAD" w:rsidR="0050172C" w:rsidRDefault="0050172C" w:rsidP="007370B5">
      <w:pPr>
        <w:spacing w:after="0"/>
        <w:rPr>
          <w:rFonts w:cstheme="minorHAnsi"/>
        </w:rPr>
      </w:pPr>
    </w:p>
    <w:p w14:paraId="7B2FFA83" w14:textId="5360BE97" w:rsidR="0050172C" w:rsidRPr="0050172C" w:rsidRDefault="0050172C" w:rsidP="0064722A">
      <w:pPr>
        <w:pStyle w:val="Heading1"/>
      </w:pPr>
      <w:r w:rsidRPr="0050172C">
        <w:lastRenderedPageBreak/>
        <w:t>Part 2: Energy Conservation</w:t>
      </w:r>
    </w:p>
    <w:p w14:paraId="7AAA7DAE" w14:textId="27504457" w:rsidR="0050172C" w:rsidRPr="0050172C" w:rsidRDefault="0050172C" w:rsidP="0050172C">
      <w:pPr>
        <w:pStyle w:val="NoSpacing"/>
        <w:rPr>
          <w:rFonts w:cstheme="minorHAnsi"/>
          <w:color w:val="262626" w:themeColor="text1" w:themeTint="D9"/>
        </w:rPr>
      </w:pPr>
      <w:r w:rsidRPr="0050172C">
        <w:rPr>
          <w:rFonts w:cstheme="minorHAnsi"/>
          <w:color w:val="262626" w:themeColor="text1" w:themeTint="D9"/>
        </w:rPr>
        <w:t xml:space="preserve">(Reflect after watching the </w:t>
      </w:r>
      <w:r>
        <w:rPr>
          <w:rFonts w:cstheme="minorHAnsi"/>
          <w:color w:val="262626" w:themeColor="text1" w:themeTint="D9"/>
        </w:rPr>
        <w:t>second</w:t>
      </w:r>
      <w:r w:rsidRPr="0050172C">
        <w:rPr>
          <w:rFonts w:cstheme="minorHAnsi"/>
          <w:color w:val="262626" w:themeColor="text1" w:themeTint="D9"/>
        </w:rPr>
        <w:t xml:space="preserve"> video.)</w:t>
      </w:r>
    </w:p>
    <w:p w14:paraId="06F78876" w14:textId="77777777" w:rsidR="0050172C" w:rsidRDefault="0050172C" w:rsidP="0050172C">
      <w:pPr>
        <w:pStyle w:val="NoSpacing"/>
        <w:rPr>
          <w:rFonts w:cstheme="minorHAnsi"/>
          <w:color w:val="262626" w:themeColor="text1" w:themeTint="D9"/>
        </w:rPr>
      </w:pPr>
    </w:p>
    <w:p w14:paraId="3DBEE2C1" w14:textId="54F5DF12" w:rsidR="0085103F" w:rsidRPr="0050172C" w:rsidRDefault="0085103F" w:rsidP="0085103F">
      <w:pPr>
        <w:pStyle w:val="NewNormal"/>
        <w:numPr>
          <w:ilvl w:val="0"/>
          <w:numId w:val="2"/>
        </w:numPr>
        <w:ind w:left="36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50172C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How </w:t>
      </w:r>
      <w:r w:rsidR="0050172C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does</w:t>
      </w:r>
      <w:r w:rsidRPr="0050172C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the clinician support client learning during the session?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85103F" w:rsidRPr="0085103F" w14:paraId="30AED853" w14:textId="77777777" w:rsidTr="0050172C">
        <w:trPr>
          <w:trHeight w:val="1781"/>
        </w:trPr>
        <w:tc>
          <w:tcPr>
            <w:tcW w:w="9350" w:type="dxa"/>
          </w:tcPr>
          <w:p w14:paraId="5F0DD4F0" w14:textId="01F068C5" w:rsidR="0050172C" w:rsidRPr="00D91B99" w:rsidRDefault="0050172C" w:rsidP="0050172C">
            <w:pPr>
              <w:pStyle w:val="NoSpacing"/>
              <w:rPr>
                <w:b/>
                <w:bCs/>
                <w:color w:val="02657C"/>
              </w:rPr>
            </w:pPr>
            <w:r>
              <w:rPr>
                <w:b/>
                <w:bCs/>
                <w:color w:val="02657C"/>
                <w:sz w:val="28"/>
                <w:szCs w:val="28"/>
              </w:rPr>
              <w:t xml:space="preserve"> </w:t>
            </w:r>
          </w:p>
        </w:tc>
      </w:tr>
    </w:tbl>
    <w:p w14:paraId="3EADB986" w14:textId="77777777" w:rsidR="0085103F" w:rsidRPr="0085103F" w:rsidRDefault="0085103F" w:rsidP="0085103F">
      <w:pPr>
        <w:pStyle w:val="NewNormal"/>
        <w:rPr>
          <w:rFonts w:asciiTheme="minorHAnsi" w:hAnsiTheme="minorHAnsi" w:cstheme="minorHAnsi"/>
          <w:sz w:val="22"/>
          <w:szCs w:val="22"/>
        </w:rPr>
      </w:pPr>
    </w:p>
    <w:p w14:paraId="29B32D90" w14:textId="77777777" w:rsidR="0085103F" w:rsidRPr="0050172C" w:rsidRDefault="0085103F" w:rsidP="0085103F">
      <w:pPr>
        <w:pStyle w:val="NewNormal"/>
        <w:numPr>
          <w:ilvl w:val="0"/>
          <w:numId w:val="2"/>
        </w:numPr>
        <w:ind w:left="36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50172C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Consider how the UDL guideline of </w:t>
      </w:r>
      <w:r w:rsidRPr="0064722A">
        <w:rPr>
          <w:rStyle w:val="Strong"/>
        </w:rPr>
        <w:t>Engagement</w:t>
      </w:r>
      <w:r w:rsidRPr="0050172C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is addressed in the video. </w:t>
      </w:r>
    </w:p>
    <w:p w14:paraId="59E7A5A8" w14:textId="77777777" w:rsidR="0085103F" w:rsidRPr="0050172C" w:rsidRDefault="0085103F" w:rsidP="0050172C">
      <w:pPr>
        <w:pStyle w:val="NewNormal"/>
        <w:numPr>
          <w:ilvl w:val="1"/>
          <w:numId w:val="2"/>
        </w:numPr>
        <w:ind w:left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50172C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How does the clinician motivate the client?</w:t>
      </w:r>
    </w:p>
    <w:tbl>
      <w:tblPr>
        <w:tblStyle w:val="TableGrid"/>
        <w:tblW w:w="8640" w:type="dxa"/>
        <w:tblInd w:w="715" w:type="dxa"/>
        <w:tblLook w:val="04A0" w:firstRow="1" w:lastRow="0" w:firstColumn="1" w:lastColumn="0" w:noHBand="0" w:noVBand="1"/>
      </w:tblPr>
      <w:tblGrid>
        <w:gridCol w:w="8640"/>
      </w:tblGrid>
      <w:tr w:rsidR="0085103F" w:rsidRPr="0085103F" w14:paraId="56FDD05E" w14:textId="77777777" w:rsidTr="00A2079F">
        <w:trPr>
          <w:trHeight w:val="1376"/>
        </w:trPr>
        <w:tc>
          <w:tcPr>
            <w:tcW w:w="8640" w:type="dxa"/>
          </w:tcPr>
          <w:p w14:paraId="26CB0EA6" w14:textId="2F0923E3" w:rsidR="0050172C" w:rsidRPr="0050172C" w:rsidRDefault="0050172C" w:rsidP="0050172C">
            <w:pPr>
              <w:spacing w:line="240" w:lineRule="auto"/>
              <w:rPr>
                <w:rFonts w:cstheme="minorHAnsi"/>
              </w:rPr>
            </w:pPr>
          </w:p>
        </w:tc>
      </w:tr>
    </w:tbl>
    <w:p w14:paraId="622F8CB9" w14:textId="77777777" w:rsidR="0085103F" w:rsidRPr="0050172C" w:rsidRDefault="0085103F" w:rsidP="0050172C">
      <w:pPr>
        <w:pStyle w:val="NewNormal"/>
        <w:numPr>
          <w:ilvl w:val="1"/>
          <w:numId w:val="2"/>
        </w:numPr>
        <w:ind w:left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50172C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What other strategies could be employed to maximize client participation? </w:t>
      </w:r>
    </w:p>
    <w:tbl>
      <w:tblPr>
        <w:tblStyle w:val="TableGrid"/>
        <w:tblW w:w="8640" w:type="dxa"/>
        <w:tblInd w:w="715" w:type="dxa"/>
        <w:tblLook w:val="04A0" w:firstRow="1" w:lastRow="0" w:firstColumn="1" w:lastColumn="0" w:noHBand="0" w:noVBand="1"/>
      </w:tblPr>
      <w:tblGrid>
        <w:gridCol w:w="8640"/>
      </w:tblGrid>
      <w:tr w:rsidR="0085103F" w:rsidRPr="0085103F" w14:paraId="282324EF" w14:textId="77777777" w:rsidTr="00A2079F">
        <w:trPr>
          <w:trHeight w:val="1367"/>
        </w:trPr>
        <w:tc>
          <w:tcPr>
            <w:tcW w:w="8640" w:type="dxa"/>
          </w:tcPr>
          <w:p w14:paraId="55368898" w14:textId="77777777" w:rsidR="0085103F" w:rsidRPr="0050172C" w:rsidRDefault="0085103F" w:rsidP="0050172C">
            <w:pPr>
              <w:rPr>
                <w:rFonts w:cstheme="minorHAnsi"/>
              </w:rPr>
            </w:pPr>
          </w:p>
        </w:tc>
      </w:tr>
    </w:tbl>
    <w:p w14:paraId="674CA602" w14:textId="77777777" w:rsidR="0085103F" w:rsidRPr="0085103F" w:rsidRDefault="0085103F" w:rsidP="0085103F">
      <w:pPr>
        <w:pStyle w:val="NewNormal"/>
        <w:rPr>
          <w:rFonts w:asciiTheme="minorHAnsi" w:hAnsiTheme="minorHAnsi" w:cstheme="minorHAnsi"/>
          <w:sz w:val="22"/>
          <w:szCs w:val="22"/>
        </w:rPr>
      </w:pPr>
    </w:p>
    <w:p w14:paraId="02899BFB" w14:textId="77777777" w:rsidR="0085103F" w:rsidRPr="0050172C" w:rsidRDefault="0085103F" w:rsidP="0085103F">
      <w:pPr>
        <w:pStyle w:val="NewNormal"/>
        <w:numPr>
          <w:ilvl w:val="0"/>
          <w:numId w:val="2"/>
        </w:numPr>
        <w:ind w:left="36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50172C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Consider how the UDL guideline of </w:t>
      </w:r>
      <w:r w:rsidRPr="0064722A">
        <w:rPr>
          <w:rStyle w:val="Strong"/>
        </w:rPr>
        <w:t>Representation</w:t>
      </w:r>
      <w:r w:rsidRPr="0050172C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is addressed in the video. What other ways could the client be instructed about energy conservation and safety in the video?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85103F" w:rsidRPr="0085103F" w14:paraId="30ACB237" w14:textId="77777777" w:rsidTr="00D91B99">
        <w:trPr>
          <w:trHeight w:val="1781"/>
        </w:trPr>
        <w:tc>
          <w:tcPr>
            <w:tcW w:w="8990" w:type="dxa"/>
          </w:tcPr>
          <w:p w14:paraId="7431AC52" w14:textId="17AE0EAD" w:rsidR="0050172C" w:rsidRPr="0050172C" w:rsidRDefault="0050172C" w:rsidP="0050172C">
            <w:pPr>
              <w:spacing w:line="256" w:lineRule="auto"/>
              <w:rPr>
                <w:rFonts w:cstheme="minorHAnsi"/>
              </w:rPr>
            </w:pPr>
          </w:p>
        </w:tc>
      </w:tr>
    </w:tbl>
    <w:p w14:paraId="6C3DAC17" w14:textId="23649D4C" w:rsidR="0085103F" w:rsidRPr="0085103F" w:rsidRDefault="0085103F" w:rsidP="0085103F">
      <w:pPr>
        <w:pStyle w:val="NewNormal"/>
        <w:ind w:left="360"/>
        <w:rPr>
          <w:rFonts w:asciiTheme="minorHAnsi" w:hAnsiTheme="minorHAnsi" w:cstheme="minorHAnsi"/>
          <w:sz w:val="22"/>
          <w:szCs w:val="22"/>
        </w:rPr>
      </w:pPr>
    </w:p>
    <w:p w14:paraId="14FFCC78" w14:textId="45188797" w:rsidR="0085103F" w:rsidRPr="0050172C" w:rsidRDefault="0085103F" w:rsidP="0085103F">
      <w:pPr>
        <w:pStyle w:val="NewNormal"/>
        <w:numPr>
          <w:ilvl w:val="0"/>
          <w:numId w:val="2"/>
        </w:numPr>
        <w:ind w:left="36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50172C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Consider how the UDL guideline of </w:t>
      </w:r>
      <w:r w:rsidRPr="0064722A">
        <w:rPr>
          <w:rStyle w:val="Strong"/>
        </w:rPr>
        <w:t>Action/Expression</w:t>
      </w:r>
      <w:r w:rsidRPr="0050172C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is addressed in the video. Other than verbal recall, what other ways could the client demonstrate their ability to generalize knowledge?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85103F" w:rsidRPr="0085103F" w14:paraId="0E7139E7" w14:textId="77777777" w:rsidTr="0050172C">
        <w:trPr>
          <w:trHeight w:val="1754"/>
        </w:trPr>
        <w:tc>
          <w:tcPr>
            <w:tcW w:w="8990" w:type="dxa"/>
          </w:tcPr>
          <w:p w14:paraId="3453D077" w14:textId="2B50E7A5" w:rsidR="0085103F" w:rsidRPr="0050172C" w:rsidRDefault="0085103F" w:rsidP="0050172C">
            <w:pPr>
              <w:rPr>
                <w:rFonts w:cstheme="minorHAnsi"/>
              </w:rPr>
            </w:pPr>
          </w:p>
        </w:tc>
      </w:tr>
    </w:tbl>
    <w:p w14:paraId="23DAC526" w14:textId="690780AE" w:rsidR="0050172C" w:rsidRPr="0050172C" w:rsidRDefault="0050172C" w:rsidP="0064722A">
      <w:pPr>
        <w:pStyle w:val="Heading1"/>
      </w:pPr>
      <w:r w:rsidRPr="0050172C">
        <w:lastRenderedPageBreak/>
        <w:t xml:space="preserve">Part </w:t>
      </w:r>
      <w:r>
        <w:t>3</w:t>
      </w:r>
      <w:r w:rsidRPr="0050172C">
        <w:t xml:space="preserve">: </w:t>
      </w:r>
      <w:r>
        <w:t>Fall Risk Reduction</w:t>
      </w:r>
    </w:p>
    <w:p w14:paraId="1ACA033F" w14:textId="73A4EFC1" w:rsidR="0050172C" w:rsidRDefault="0050172C" w:rsidP="0050172C">
      <w:pPr>
        <w:pStyle w:val="NoSpacing"/>
        <w:rPr>
          <w:rFonts w:cstheme="minorHAnsi"/>
          <w:color w:val="262626" w:themeColor="text1" w:themeTint="D9"/>
        </w:rPr>
      </w:pPr>
      <w:r w:rsidRPr="0050172C">
        <w:rPr>
          <w:rFonts w:cstheme="minorHAnsi"/>
          <w:color w:val="262626" w:themeColor="text1" w:themeTint="D9"/>
        </w:rPr>
        <w:t xml:space="preserve">(Reflect after watching the </w:t>
      </w:r>
      <w:r>
        <w:rPr>
          <w:rFonts w:cstheme="minorHAnsi"/>
          <w:color w:val="262626" w:themeColor="text1" w:themeTint="D9"/>
        </w:rPr>
        <w:t>third</w:t>
      </w:r>
      <w:r w:rsidRPr="0050172C">
        <w:rPr>
          <w:rFonts w:cstheme="minorHAnsi"/>
          <w:color w:val="262626" w:themeColor="text1" w:themeTint="D9"/>
        </w:rPr>
        <w:t xml:space="preserve"> video.)</w:t>
      </w:r>
    </w:p>
    <w:p w14:paraId="02A41C4E" w14:textId="77777777" w:rsidR="0050172C" w:rsidRPr="0050172C" w:rsidRDefault="0050172C" w:rsidP="0050172C">
      <w:pPr>
        <w:pStyle w:val="NoSpacing"/>
        <w:rPr>
          <w:rFonts w:cstheme="minorHAnsi"/>
          <w:color w:val="262626" w:themeColor="text1" w:themeTint="D9"/>
        </w:rPr>
      </w:pPr>
    </w:p>
    <w:p w14:paraId="21538611" w14:textId="36665C3A" w:rsidR="0085103F" w:rsidRPr="0050172C" w:rsidRDefault="0085103F" w:rsidP="0085103F">
      <w:pPr>
        <w:pStyle w:val="NewNormal"/>
        <w:numPr>
          <w:ilvl w:val="0"/>
          <w:numId w:val="2"/>
        </w:numPr>
        <w:ind w:left="36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50172C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How could the additional information (</w:t>
      </w:r>
      <w:r w:rsidR="00103F74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e.g</w:t>
      </w:r>
      <w:r w:rsidRPr="0050172C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., removal of throw rugs and cables on the floor) be presented to ensure generalization at home?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85103F" w:rsidRPr="0085103F" w14:paraId="02E201F4" w14:textId="77777777" w:rsidTr="00830F19">
        <w:trPr>
          <w:trHeight w:val="3158"/>
        </w:trPr>
        <w:tc>
          <w:tcPr>
            <w:tcW w:w="9350" w:type="dxa"/>
          </w:tcPr>
          <w:p w14:paraId="1C4AF692" w14:textId="77777777" w:rsidR="0085103F" w:rsidRPr="00D91B99" w:rsidRDefault="0085103F" w:rsidP="00D91B99">
            <w:pPr>
              <w:rPr>
                <w:rFonts w:cstheme="minorHAnsi"/>
              </w:rPr>
            </w:pPr>
          </w:p>
        </w:tc>
      </w:tr>
    </w:tbl>
    <w:p w14:paraId="3371A8FC" w14:textId="77777777" w:rsidR="0085103F" w:rsidRPr="0085103F" w:rsidRDefault="0085103F" w:rsidP="0085103F">
      <w:pPr>
        <w:pStyle w:val="NewNormal"/>
        <w:ind w:left="360"/>
        <w:rPr>
          <w:rFonts w:asciiTheme="minorHAnsi" w:hAnsiTheme="minorHAnsi" w:cstheme="minorHAnsi"/>
          <w:sz w:val="22"/>
          <w:szCs w:val="22"/>
        </w:rPr>
      </w:pPr>
    </w:p>
    <w:p w14:paraId="2A6C9FFF" w14:textId="77777777" w:rsidR="0085103F" w:rsidRPr="0050172C" w:rsidRDefault="0085103F" w:rsidP="0085103F">
      <w:pPr>
        <w:pStyle w:val="NewNormal"/>
        <w:numPr>
          <w:ilvl w:val="0"/>
          <w:numId w:val="2"/>
        </w:numPr>
        <w:ind w:left="36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50172C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During the session, the client was asked to identify the most important thing learned. What additional questions might be posed to the client? Why?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85103F" w:rsidRPr="0085103F" w14:paraId="2EBE2EC6" w14:textId="77777777" w:rsidTr="00830F19">
        <w:trPr>
          <w:trHeight w:val="4148"/>
        </w:trPr>
        <w:tc>
          <w:tcPr>
            <w:tcW w:w="9350" w:type="dxa"/>
          </w:tcPr>
          <w:p w14:paraId="2442B8F4" w14:textId="0CC44FE7" w:rsidR="0085103F" w:rsidRPr="00D91B99" w:rsidRDefault="0085103F" w:rsidP="00D91B99">
            <w:pPr>
              <w:rPr>
                <w:rFonts w:cstheme="minorHAnsi"/>
              </w:rPr>
            </w:pPr>
          </w:p>
        </w:tc>
      </w:tr>
    </w:tbl>
    <w:p w14:paraId="51153C5E" w14:textId="77777777" w:rsidR="0085103F" w:rsidRPr="0085103F" w:rsidRDefault="0085103F" w:rsidP="0085103F">
      <w:pPr>
        <w:pStyle w:val="NewNormal"/>
        <w:rPr>
          <w:rFonts w:asciiTheme="minorHAnsi" w:hAnsiTheme="minorHAnsi" w:cstheme="minorHAnsi"/>
          <w:sz w:val="22"/>
          <w:szCs w:val="22"/>
        </w:rPr>
      </w:pPr>
    </w:p>
    <w:p w14:paraId="725E3784" w14:textId="04F53078" w:rsidR="004E5222" w:rsidRDefault="004E5222">
      <w:pPr>
        <w:rPr>
          <w:rFonts w:cstheme="minorHAnsi"/>
        </w:rPr>
      </w:pPr>
    </w:p>
    <w:p w14:paraId="6F415C49" w14:textId="77777777" w:rsidR="00103F74" w:rsidRPr="0085103F" w:rsidRDefault="00103F74">
      <w:pPr>
        <w:rPr>
          <w:rFonts w:cstheme="minorHAnsi"/>
        </w:rPr>
      </w:pPr>
    </w:p>
    <w:sectPr w:rsidR="00103F74" w:rsidRPr="0085103F" w:rsidSect="007370B5">
      <w:headerReference w:type="default" r:id="rId8"/>
      <w:footerReference w:type="default" r:id="rId9"/>
      <w:pgSz w:w="12240" w:h="15840"/>
      <w:pgMar w:top="1800" w:right="1440" w:bottom="1260" w:left="1440" w:header="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D96D4" w14:textId="77777777" w:rsidR="00E076C5" w:rsidRDefault="00E076C5" w:rsidP="0085103F">
      <w:pPr>
        <w:spacing w:after="0" w:line="240" w:lineRule="auto"/>
      </w:pPr>
      <w:r>
        <w:separator/>
      </w:r>
    </w:p>
  </w:endnote>
  <w:endnote w:type="continuationSeparator" w:id="0">
    <w:p w14:paraId="3283FD0E" w14:textId="77777777" w:rsidR="00E076C5" w:rsidRDefault="00E076C5" w:rsidP="0085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187B" w14:textId="3BDD2ED3" w:rsidR="007F162B" w:rsidRPr="00A13B42" w:rsidRDefault="007370B5" w:rsidP="0050172C">
    <w:pPr>
      <w:pStyle w:val="Footer"/>
      <w:tabs>
        <w:tab w:val="left" w:pos="7851"/>
      </w:tabs>
      <w:spacing w:before="240"/>
      <w:rPr>
        <w:color w:val="2F5597"/>
      </w:rPr>
    </w:pPr>
    <w:r w:rsidRPr="00325C16">
      <w:rPr>
        <w:b/>
        <w:bCs/>
        <w:noProof/>
        <w:sz w:val="44"/>
        <w:szCs w:val="44"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5A2EC0" wp14:editId="4B1313B2">
              <wp:simplePos x="0" y="0"/>
              <wp:positionH relativeFrom="column">
                <wp:posOffset>-918845</wp:posOffset>
              </wp:positionH>
              <wp:positionV relativeFrom="paragraph">
                <wp:posOffset>-132715</wp:posOffset>
              </wp:positionV>
              <wp:extent cx="7788275" cy="5715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82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476A32" w14:textId="77777777" w:rsidR="007370B5" w:rsidRPr="00917354" w:rsidRDefault="007370B5" w:rsidP="007370B5">
                          <w:pPr>
                            <w:spacing w:after="0"/>
                            <w:rPr>
                              <w:sz w:val="6"/>
                              <w:szCs w:val="6"/>
                            </w:rPr>
                          </w:pP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987"/>
                            <w:gridCol w:w="3983"/>
                            <w:gridCol w:w="3987"/>
                          </w:tblGrid>
                          <w:tr w:rsidR="007370B5" w14:paraId="035170C1" w14:textId="77777777" w:rsidTr="00917354">
                            <w:tc>
                              <w:tcPr>
                                <w:tcW w:w="3987" w:type="dxa"/>
                                <w:vAlign w:val="center"/>
                              </w:tcPr>
                              <w:p w14:paraId="6FC1AF84" w14:textId="77777777" w:rsidR="007370B5" w:rsidRDefault="007370B5" w:rsidP="00917354">
                                <w:pPr>
                                  <w:spacing w:after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noProof/>
                                    <w:sz w:val="28"/>
                                    <w:szCs w:val="28"/>
                                    <w14:ligatures w14:val="standardContextual"/>
                                  </w:rPr>
                                  <w:drawing>
                                    <wp:inline distT="0" distB="0" distL="0" distR="0" wp14:anchorId="0100532B" wp14:editId="699664B2">
                                      <wp:extent cx="2376643" cy="357425"/>
                                      <wp:effectExtent l="0" t="0" r="5080" b="5080"/>
                                      <wp:docPr id="130576681" name="Picture 130576681">
                                        <a:extLst xmlns:a="http://schemas.openxmlformats.org/drawingml/2006/main">
                                          <a:ext uri="{C183D7F6-B498-43B3-948B-1728B52AA6E4}">
                                            <adec:decorative xmlns:adec="http://schemas.microsoft.com/office/drawing/2017/decorative" val="1"/>
                                          </a:ext>
                                        </a:extLst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18309041" name="Picture 618309041">
                                                <a:extLst>
                                                  <a:ext uri="{C183D7F6-B498-43B3-948B-1728B52AA6E4}">
                                                    <adec:decorative xmlns:adec="http://schemas.microsoft.com/office/drawing/2017/decorative" val="1"/>
                                                  </a:ext>
                                                </a:extLst>
                                              </pic:cNvPr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376643" cy="3574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983" w:type="dxa"/>
                                <w:vAlign w:val="center"/>
                              </w:tcPr>
                              <w:p w14:paraId="74775EDD" w14:textId="77777777" w:rsidR="007370B5" w:rsidRPr="007370B5" w:rsidRDefault="007370B5" w:rsidP="00917354">
                                <w:pPr>
                                  <w:spacing w:after="0"/>
                                  <w:jc w:val="center"/>
                                  <w:rPr>
                                    <w:color w:val="262626"/>
                                    <w:sz w:val="28"/>
                                    <w:szCs w:val="28"/>
                                  </w:rPr>
                                </w:pPr>
                                <w:r w:rsidRPr="007370B5">
                                  <w:rPr>
                                    <w:color w:val="262626"/>
                                    <w:sz w:val="28"/>
                                    <w:szCs w:val="28"/>
                                  </w:rPr>
                                  <w:t xml:space="preserve">Page </w:t>
                                </w:r>
                                <w:r w:rsidRPr="007370B5">
                                  <w:rPr>
                                    <w:b/>
                                    <w:bCs/>
                                    <w:color w:val="262626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7370B5">
                                  <w:rPr>
                                    <w:b/>
                                    <w:bCs/>
                                    <w:color w:val="262626"/>
                                    <w:sz w:val="28"/>
                                    <w:szCs w:val="28"/>
                                  </w:rPr>
                                  <w:instrText xml:space="preserve"> PAGE  \* Arabic  \* MERGEFORMAT </w:instrText>
                                </w:r>
                                <w:r w:rsidRPr="007370B5">
                                  <w:rPr>
                                    <w:b/>
                                    <w:bCs/>
                                    <w:color w:val="262626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Pr="007370B5">
                                  <w:rPr>
                                    <w:b/>
                                    <w:bCs/>
                                    <w:noProof/>
                                    <w:color w:val="262626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Pr="007370B5">
                                  <w:rPr>
                                    <w:b/>
                                    <w:bCs/>
                                    <w:color w:val="262626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  <w:r w:rsidRPr="007370B5">
                                  <w:rPr>
                                    <w:color w:val="262626"/>
                                    <w:sz w:val="28"/>
                                    <w:szCs w:val="28"/>
                                  </w:rPr>
                                  <w:t xml:space="preserve"> of </w:t>
                                </w:r>
                                <w:r w:rsidRPr="007370B5">
                                  <w:rPr>
                                    <w:b/>
                                    <w:bCs/>
                                    <w:color w:val="262626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7370B5">
                                  <w:rPr>
                                    <w:b/>
                                    <w:bCs/>
                                    <w:color w:val="262626"/>
                                    <w:sz w:val="28"/>
                                    <w:szCs w:val="28"/>
                                  </w:rPr>
                                  <w:instrText xml:space="preserve"> NUMPAGES  \* Arabic  \* MERGEFORMAT </w:instrText>
                                </w:r>
                                <w:r w:rsidRPr="007370B5">
                                  <w:rPr>
                                    <w:b/>
                                    <w:bCs/>
                                    <w:color w:val="262626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Pr="007370B5">
                                  <w:rPr>
                                    <w:b/>
                                    <w:bCs/>
                                    <w:noProof/>
                                    <w:color w:val="262626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7370B5">
                                  <w:rPr>
                                    <w:b/>
                                    <w:bCs/>
                                    <w:color w:val="262626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3987" w:type="dxa"/>
                                <w:vAlign w:val="center"/>
                              </w:tcPr>
                              <w:p w14:paraId="227F28EA" w14:textId="77777777" w:rsidR="007370B5" w:rsidRPr="007370B5" w:rsidRDefault="007370B5" w:rsidP="00917354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bCs/>
                                    <w:color w:val="262626"/>
                                    <w:sz w:val="28"/>
                                    <w:szCs w:val="28"/>
                                  </w:rPr>
                                </w:pPr>
                                <w:r w:rsidRPr="007370B5">
                                  <w:rPr>
                                    <w:b/>
                                    <w:bCs/>
                                    <w:color w:val="262626"/>
                                    <w:sz w:val="28"/>
                                    <w:szCs w:val="28"/>
                                  </w:rPr>
                                  <w:t>www.icelearningcenter.com</w:t>
                                </w:r>
                              </w:p>
                            </w:tc>
                          </w:tr>
                        </w:tbl>
                        <w:p w14:paraId="665F441F" w14:textId="77777777" w:rsidR="007370B5" w:rsidRPr="00917354" w:rsidRDefault="007370B5" w:rsidP="007370B5">
                          <w:pPr>
                            <w:spacing w:before="24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5A2EC0" id="Rectangle 4" o:spid="_x0000_s1028" style="position:absolute;margin-left:-72.35pt;margin-top:-10.45pt;width:613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" filled="f" stroked="f" strokeweight="1pt">
              <v:textbox>
                <w:txbxContent>
                  <w:p w14:paraId="15476A32" w14:textId="77777777" w:rsidR="007370B5" w:rsidRPr="00917354" w:rsidRDefault="007370B5" w:rsidP="007370B5">
                    <w:pPr>
                      <w:spacing w:after="0"/>
                      <w:rPr>
                        <w:sz w:val="6"/>
                        <w:szCs w:val="6"/>
                      </w:rPr>
                    </w:pPr>
                  </w:p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987"/>
                      <w:gridCol w:w="3983"/>
                      <w:gridCol w:w="3987"/>
                    </w:tblGrid>
                    <w:tr w:rsidR="007370B5" w14:paraId="035170C1" w14:textId="77777777" w:rsidTr="00917354">
                      <w:tc>
                        <w:tcPr>
                          <w:tcW w:w="3987" w:type="dxa"/>
                          <w:vAlign w:val="center"/>
                        </w:tcPr>
                        <w:p w14:paraId="6FC1AF84" w14:textId="77777777" w:rsidR="007370B5" w:rsidRDefault="007370B5" w:rsidP="00917354">
                          <w:pPr>
                            <w:spacing w:after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8"/>
                              <w14:ligatures w14:val="standardContextual"/>
                            </w:rPr>
                            <w:drawing>
                              <wp:inline distT="0" distB="0" distL="0" distR="0" wp14:anchorId="0100532B" wp14:editId="699664B2">
                                <wp:extent cx="2376643" cy="357425"/>
                                <wp:effectExtent l="0" t="0" r="5080" b="5080"/>
                                <wp:docPr id="130576681" name="Picture 130576681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18309041" name="Picture 618309041">
                                          <a:extLst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76643" cy="3574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983" w:type="dxa"/>
                          <w:vAlign w:val="center"/>
                        </w:tcPr>
                        <w:p w14:paraId="74775EDD" w14:textId="77777777" w:rsidR="007370B5" w:rsidRPr="007370B5" w:rsidRDefault="007370B5" w:rsidP="00917354">
                          <w:pPr>
                            <w:spacing w:after="0"/>
                            <w:jc w:val="center"/>
                            <w:rPr>
                              <w:color w:val="262626"/>
                              <w:sz w:val="28"/>
                              <w:szCs w:val="28"/>
                            </w:rPr>
                          </w:pPr>
                          <w:r w:rsidRPr="007370B5">
                            <w:rPr>
                              <w:color w:val="262626"/>
                              <w:sz w:val="28"/>
                              <w:szCs w:val="28"/>
                            </w:rPr>
                            <w:t xml:space="preserve">Page </w:t>
                          </w:r>
                          <w:r w:rsidRPr="007370B5">
                            <w:rPr>
                              <w:b/>
                              <w:bCs/>
                              <w:color w:val="262626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370B5">
                            <w:rPr>
                              <w:b/>
                              <w:bCs/>
                              <w:color w:val="262626"/>
                              <w:sz w:val="28"/>
                              <w:szCs w:val="28"/>
                            </w:rPr>
                            <w:instrText xml:space="preserve"> PAGE  \* Arabic  \* MERGEFORMAT </w:instrText>
                          </w:r>
                          <w:r w:rsidRPr="007370B5">
                            <w:rPr>
                              <w:b/>
                              <w:bCs/>
                              <w:color w:val="262626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7370B5">
                            <w:rPr>
                              <w:b/>
                              <w:bCs/>
                              <w:noProof/>
                              <w:color w:val="262626"/>
                              <w:sz w:val="28"/>
                              <w:szCs w:val="28"/>
                            </w:rPr>
                            <w:t>1</w:t>
                          </w:r>
                          <w:r w:rsidRPr="007370B5">
                            <w:rPr>
                              <w:b/>
                              <w:bCs/>
                              <w:color w:val="262626"/>
                              <w:sz w:val="28"/>
                              <w:szCs w:val="28"/>
                            </w:rPr>
                            <w:fldChar w:fldCharType="end"/>
                          </w:r>
                          <w:r w:rsidRPr="007370B5">
                            <w:rPr>
                              <w:color w:val="262626"/>
                              <w:sz w:val="28"/>
                              <w:szCs w:val="28"/>
                            </w:rPr>
                            <w:t xml:space="preserve"> of </w:t>
                          </w:r>
                          <w:r w:rsidRPr="007370B5">
                            <w:rPr>
                              <w:b/>
                              <w:bCs/>
                              <w:color w:val="262626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370B5">
                            <w:rPr>
                              <w:b/>
                              <w:bCs/>
                              <w:color w:val="262626"/>
                              <w:sz w:val="28"/>
                              <w:szCs w:val="28"/>
                            </w:rPr>
                            <w:instrText xml:space="preserve"> NUMPAGES  \* Arabic  \* MERGEFORMAT </w:instrText>
                          </w:r>
                          <w:r w:rsidRPr="007370B5">
                            <w:rPr>
                              <w:b/>
                              <w:bCs/>
                              <w:color w:val="262626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7370B5">
                            <w:rPr>
                              <w:b/>
                              <w:bCs/>
                              <w:noProof/>
                              <w:color w:val="262626"/>
                              <w:sz w:val="28"/>
                              <w:szCs w:val="28"/>
                            </w:rPr>
                            <w:t>4</w:t>
                          </w:r>
                          <w:r w:rsidRPr="007370B5">
                            <w:rPr>
                              <w:b/>
                              <w:bCs/>
                              <w:color w:val="262626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3987" w:type="dxa"/>
                          <w:vAlign w:val="center"/>
                        </w:tcPr>
                        <w:p w14:paraId="227F28EA" w14:textId="77777777" w:rsidR="007370B5" w:rsidRPr="007370B5" w:rsidRDefault="007370B5" w:rsidP="00917354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color w:val="262626"/>
                              <w:sz w:val="28"/>
                              <w:szCs w:val="28"/>
                            </w:rPr>
                          </w:pPr>
                          <w:r w:rsidRPr="007370B5">
                            <w:rPr>
                              <w:b/>
                              <w:bCs/>
                              <w:color w:val="262626"/>
                              <w:sz w:val="28"/>
                              <w:szCs w:val="28"/>
                            </w:rPr>
                            <w:t>www.icelearningcenter.com</w:t>
                          </w:r>
                        </w:p>
                      </w:tc>
                    </w:tr>
                  </w:tbl>
                  <w:p w14:paraId="665F441F" w14:textId="77777777" w:rsidR="007370B5" w:rsidRPr="00917354" w:rsidRDefault="007370B5" w:rsidP="007370B5">
                    <w:pPr>
                      <w:spacing w:before="240"/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C1102" w14:textId="77777777" w:rsidR="00E076C5" w:rsidRDefault="00E076C5" w:rsidP="0085103F">
      <w:pPr>
        <w:spacing w:after="0" w:line="240" w:lineRule="auto"/>
      </w:pPr>
      <w:r>
        <w:separator/>
      </w:r>
    </w:p>
  </w:footnote>
  <w:footnote w:type="continuationSeparator" w:id="0">
    <w:p w14:paraId="3FA4BCA9" w14:textId="77777777" w:rsidR="00E076C5" w:rsidRDefault="00E076C5" w:rsidP="00851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4BE2" w14:textId="77777777" w:rsidR="00103F74" w:rsidRDefault="00103F74" w:rsidP="00103F74">
    <w:pPr>
      <w:pStyle w:val="Header"/>
    </w:pPr>
  </w:p>
  <w:p w14:paraId="1CB9E51C" w14:textId="77777777" w:rsidR="00103F74" w:rsidRDefault="00103F74" w:rsidP="00103F74">
    <w:pPr>
      <w:pStyle w:val="Header"/>
    </w:pPr>
  </w:p>
  <w:p w14:paraId="77F080D1" w14:textId="1FA17C78" w:rsidR="0085103F" w:rsidRPr="00103F74" w:rsidRDefault="00103F74" w:rsidP="00103F74">
    <w:pPr>
      <w:pStyle w:val="Title"/>
      <w:rPr>
        <w:color w:val="262626"/>
        <w:sz w:val="32"/>
        <w:szCs w:val="32"/>
      </w:rPr>
    </w:pPr>
    <w:r w:rsidRPr="007B6DF6">
      <w:rPr>
        <w:color w:val="262626"/>
        <w:sz w:val="32"/>
        <w:szCs w:val="32"/>
      </w:rPr>
      <w:t xml:space="preserve">Using Universal Design for Learning in Client Education Interventions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127FC"/>
    <w:multiLevelType w:val="hybridMultilevel"/>
    <w:tmpl w:val="00E00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D3093"/>
    <w:multiLevelType w:val="hybridMultilevel"/>
    <w:tmpl w:val="B49EA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254BC"/>
    <w:multiLevelType w:val="hybridMultilevel"/>
    <w:tmpl w:val="082CF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D016E"/>
    <w:multiLevelType w:val="hybridMultilevel"/>
    <w:tmpl w:val="06E03FBE"/>
    <w:lvl w:ilvl="0" w:tplc="D8F6031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BAA6E31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76A83"/>
    <w:multiLevelType w:val="hybridMultilevel"/>
    <w:tmpl w:val="EF08CA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769169">
    <w:abstractNumId w:val="2"/>
  </w:num>
  <w:num w:numId="2" w16cid:durableId="1262911324">
    <w:abstractNumId w:val="3"/>
  </w:num>
  <w:num w:numId="3" w16cid:durableId="1082289586">
    <w:abstractNumId w:val="0"/>
  </w:num>
  <w:num w:numId="4" w16cid:durableId="185682480">
    <w:abstractNumId w:val="4"/>
  </w:num>
  <w:num w:numId="5" w16cid:durableId="1214586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3F"/>
    <w:rsid w:val="00103F74"/>
    <w:rsid w:val="0020607A"/>
    <w:rsid w:val="0020710D"/>
    <w:rsid w:val="0032237E"/>
    <w:rsid w:val="00480F03"/>
    <w:rsid w:val="004E5222"/>
    <w:rsid w:val="0050172C"/>
    <w:rsid w:val="0064722A"/>
    <w:rsid w:val="00694834"/>
    <w:rsid w:val="007370B5"/>
    <w:rsid w:val="0085103F"/>
    <w:rsid w:val="00917354"/>
    <w:rsid w:val="00A2079F"/>
    <w:rsid w:val="00B448D6"/>
    <w:rsid w:val="00CC5AF6"/>
    <w:rsid w:val="00D91B99"/>
    <w:rsid w:val="00DC65F8"/>
    <w:rsid w:val="00E076C5"/>
    <w:rsid w:val="00E63063"/>
    <w:rsid w:val="00E95417"/>
    <w:rsid w:val="00F36793"/>
    <w:rsid w:val="00F3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A12F9"/>
  <w15:chartTrackingRefBased/>
  <w15:docId w15:val="{A9C31396-5DC6-144C-B15A-0F910CA7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03F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FieldworkHeading"/>
    <w:next w:val="Normal"/>
    <w:link w:val="Heading1Char"/>
    <w:uiPriority w:val="9"/>
    <w:qFormat/>
    <w:rsid w:val="0064722A"/>
    <w:pPr>
      <w:outlineLvl w:val="0"/>
    </w:pPr>
    <w:rPr>
      <w:rFonts w:asciiTheme="minorHAnsi" w:hAnsiTheme="minorHAnsi" w:cstheme="minorHAnsi"/>
      <w:color w:val="02657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03F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workHeading">
    <w:name w:val="Fieldwork Heading"/>
    <w:basedOn w:val="Normal"/>
    <w:link w:val="FieldworkHeadingChar"/>
    <w:qFormat/>
    <w:rsid w:val="0085103F"/>
    <w:pPr>
      <w:spacing w:before="240" w:after="0" w:line="276" w:lineRule="auto"/>
    </w:pPr>
    <w:rPr>
      <w:rFonts w:ascii="Tw Cen MT" w:hAnsi="Tw Cen MT" w:cstheme="majorHAnsi"/>
      <w:b/>
      <w:bCs/>
      <w:noProof/>
      <w:color w:val="2F5496" w:themeColor="accent1" w:themeShade="BF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851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03F"/>
    <w:rPr>
      <w:kern w:val="0"/>
      <w:sz w:val="22"/>
      <w:szCs w:val="22"/>
      <w14:ligatures w14:val="none"/>
    </w:rPr>
  </w:style>
  <w:style w:type="character" w:customStyle="1" w:styleId="FieldworkHeadingChar">
    <w:name w:val="Fieldwork Heading Char"/>
    <w:basedOn w:val="DefaultParagraphFont"/>
    <w:link w:val="FieldworkHeading"/>
    <w:rsid w:val="0085103F"/>
    <w:rPr>
      <w:rFonts w:ascii="Tw Cen MT" w:hAnsi="Tw Cen MT" w:cstheme="majorHAnsi"/>
      <w:b/>
      <w:bCs/>
      <w:noProof/>
      <w:color w:val="2F5496" w:themeColor="accent1" w:themeShade="BF"/>
      <w:kern w:val="0"/>
      <w:sz w:val="40"/>
      <w:szCs w:val="4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51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03F"/>
    <w:rPr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85103F"/>
    <w:pPr>
      <w:ind w:left="720"/>
      <w:contextualSpacing/>
    </w:pPr>
  </w:style>
  <w:style w:type="paragraph" w:customStyle="1" w:styleId="NewNormal">
    <w:name w:val="New Normal"/>
    <w:basedOn w:val="Normal"/>
    <w:link w:val="NewNormalChar"/>
    <w:qFormat/>
    <w:rsid w:val="0085103F"/>
    <w:pPr>
      <w:spacing w:after="0" w:line="276" w:lineRule="auto"/>
    </w:pPr>
    <w:rPr>
      <w:rFonts w:ascii="Arial Nova Light" w:hAnsi="Arial Nova Light" w:cstheme="majorHAnsi"/>
      <w:noProof/>
      <w:sz w:val="23"/>
      <w:szCs w:val="23"/>
    </w:rPr>
  </w:style>
  <w:style w:type="character" w:customStyle="1" w:styleId="NewNormalChar">
    <w:name w:val="New Normal Char"/>
    <w:basedOn w:val="DefaultParagraphFont"/>
    <w:link w:val="NewNormal"/>
    <w:rsid w:val="0085103F"/>
    <w:rPr>
      <w:rFonts w:ascii="Arial Nova Light" w:hAnsi="Arial Nova Light" w:cstheme="majorHAnsi"/>
      <w:noProof/>
      <w:kern w:val="0"/>
      <w:sz w:val="23"/>
      <w:szCs w:val="23"/>
      <w14:ligatures w14:val="none"/>
    </w:rPr>
  </w:style>
  <w:style w:type="paragraph" w:styleId="NoSpacing">
    <w:name w:val="No Spacing"/>
    <w:uiPriority w:val="1"/>
    <w:qFormat/>
    <w:rsid w:val="0085103F"/>
    <w:rPr>
      <w:kern w:val="0"/>
      <w:sz w:val="22"/>
      <w:szCs w:val="22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51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0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03F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03F"/>
    <w:rPr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85103F"/>
    <w:rPr>
      <w:kern w:val="0"/>
      <w:sz w:val="22"/>
      <w:szCs w:val="22"/>
      <w14:ligatures w14:val="none"/>
    </w:rPr>
  </w:style>
  <w:style w:type="paragraph" w:styleId="Title">
    <w:name w:val="Title"/>
    <w:basedOn w:val="NoSpacing"/>
    <w:next w:val="Normal"/>
    <w:link w:val="TitleChar"/>
    <w:uiPriority w:val="10"/>
    <w:qFormat/>
    <w:rsid w:val="0064722A"/>
    <w:rPr>
      <w:b/>
      <w:bCs/>
      <w:color w:val="FFFFFF" w:themeColor="background1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4722A"/>
    <w:rPr>
      <w:b/>
      <w:bCs/>
      <w:color w:val="FFFFFF" w:themeColor="background1"/>
      <w:kern w:val="0"/>
      <w:sz w:val="44"/>
      <w:szCs w:val="4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64722A"/>
    <w:rPr>
      <w:rFonts w:cstheme="minorHAnsi"/>
      <w:b/>
      <w:bCs/>
      <w:noProof/>
      <w:color w:val="02657C"/>
      <w:kern w:val="0"/>
      <w:sz w:val="28"/>
      <w:szCs w:val="28"/>
      <w14:ligatures w14:val="none"/>
    </w:rPr>
  </w:style>
  <w:style w:type="character" w:styleId="Strong">
    <w:name w:val="Strong"/>
    <w:uiPriority w:val="22"/>
    <w:qFormat/>
    <w:rsid w:val="0064722A"/>
    <w:rPr>
      <w:rFonts w:asciiTheme="minorHAnsi" w:hAnsiTheme="minorHAnsi" w:cstheme="minorHAnsi"/>
      <w:b/>
      <w:bCs/>
      <w:color w:val="02657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408</Words>
  <Characters>2283</Characters>
  <Application>Microsoft Office Word</Application>
  <DocSecurity>0</DocSecurity>
  <Lines>45</Lines>
  <Paragraphs>29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Giles</dc:creator>
  <cp:keywords/>
  <dc:description/>
  <cp:lastModifiedBy>Brittany Seneshen</cp:lastModifiedBy>
  <cp:revision>11</cp:revision>
  <dcterms:created xsi:type="dcterms:W3CDTF">2023-07-28T16:11:00Z</dcterms:created>
  <dcterms:modified xsi:type="dcterms:W3CDTF">2023-07-28T20:29:00Z</dcterms:modified>
</cp:coreProperties>
</file>